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117E6B" w:rsidRDefault="00117E6B" w:rsidP="00117E6B">
      <w:pPr>
        <w:spacing w:after="0" w:line="271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8"/>
        </w:rPr>
        <w:t>Описание Адаптированной основной образовательной программы дошкольного о</w:t>
      </w:r>
      <w:r>
        <w:rPr>
          <w:rFonts w:ascii="Times New Roman" w:eastAsiaTheme="majorEastAsia" w:hAnsi="Times New Roman" w:cs="Times New Roman"/>
          <w:b/>
          <w:bCs/>
          <w:sz w:val="24"/>
          <w:szCs w:val="28"/>
        </w:rPr>
        <w:t xml:space="preserve">бразования для </w:t>
      </w:r>
      <w:proofErr w:type="gramStart"/>
      <w:r>
        <w:rPr>
          <w:rFonts w:ascii="Times New Roman" w:eastAsiaTheme="majorEastAsia" w:hAnsi="Times New Roman" w:cs="Times New Roman"/>
          <w:b/>
          <w:bCs/>
          <w:sz w:val="24"/>
          <w:szCs w:val="28"/>
        </w:rPr>
        <w:t>обучающихся</w:t>
      </w:r>
      <w:proofErr w:type="gramEnd"/>
      <w:r>
        <w:rPr>
          <w:rFonts w:ascii="Times New Roman" w:eastAsiaTheme="majorEastAsia" w:hAnsi="Times New Roman" w:cs="Times New Roman"/>
          <w:b/>
          <w:bCs/>
          <w:sz w:val="24"/>
          <w:szCs w:val="28"/>
        </w:rPr>
        <w:t xml:space="preserve"> с ЗПР</w:t>
      </w:r>
    </w:p>
    <w:p w:rsidR="00F5394B" w:rsidRPr="00117E6B" w:rsidRDefault="00117E6B" w:rsidP="00117E6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Основной целью деятельности МАДОУ г Калининграда детский сад № 129 (далее – Образовательное учреждение) является осуществление образовательной деятельности в группах общеразвивающей направленности по адаптированной образовательной  программе дошкольного образования для обучающихся с ограниченными возможностями здоровья с </w:t>
      </w:r>
      <w:r>
        <w:rPr>
          <w:rFonts w:ascii="Times New Roman" w:eastAsia="Times New Roman" w:hAnsi="Times New Roman" w:cs="Times New Roman"/>
          <w:color w:val="000000"/>
          <w:sz w:val="24"/>
        </w:rPr>
        <w:t>ЗПР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gramEnd"/>
    </w:p>
    <w:p w:rsidR="00F5394B" w:rsidRP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АООП – адаптированная основная образовательная программа, адаптированная для обучения лиц с ограниченными возможностями здоровья (задержкой психического развития)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F5394B" w:rsidRP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АООП МАДОУ д/с № 129 - нормативно-управленческий документ, регламентирующий деятельность МАДОУ «д/с № 129».</w:t>
      </w:r>
    </w:p>
    <w:p w:rsidR="00F5394B" w:rsidRP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АООП МАДОУ д/с № 129 определяет содержание и организацию образовательного процесса для детей дошкольного возраста, имеющих задержку психического развития и представляет собой коррекционно-развивающую систему, обеспечивающую создание оптимальных условий для развития эмоционально-волевой, познавательной, двигательной сферы, развития позитивных качеств личности каждого ребенка, необходимого и достаточного для успешного освоения им образовательных программ начального общего образования, на основе индивидуального подхода к детям дошкольного возраста</w:t>
      </w:r>
      <w:proofErr w:type="gramEnd"/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специфичных для детей дошкольного возраста видов деятельности.</w:t>
      </w:r>
    </w:p>
    <w:p w:rsidR="00F5394B" w:rsidRP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Цель АООП:</w:t>
      </w: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организация в МАДОУ коррекционно-развивающей работы </w:t>
      </w:r>
      <w:proofErr w:type="gramStart"/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</w:p>
    <w:p w:rsidR="00F5394B" w:rsidRP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воспитанниками с ЗПР, предусматривающей полную интеграцию действий всех специалистов МАДОУ и родителей (законных представителей) дошкольников и направленной на повышение уровня психофизического (интеллектуального, эмоционального, социального) развития ребенка в соответствии с его индивидуальными особенностями и возможностями</w:t>
      </w:r>
    </w:p>
    <w:p w:rsidR="00F5394B" w:rsidRP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Основные задачи АООП:</w:t>
      </w:r>
    </w:p>
    <w:p w:rsidR="00F5394B" w:rsidRP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создать условия для осуществления детьми содержательной деятельности в условиях, оптимальных для всестороннего и своевременного психического развития,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F5394B" w:rsidRP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обеспечить равные возможности для полноценного развития ребёнка в период дошкольного детства независимо от психофизических и других особенностей;</w:t>
      </w:r>
    </w:p>
    <w:p w:rsidR="00F5394B" w:rsidRP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создать благоприятные условия развития ребёнка в соответствии с его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взрослыми и миром;</w:t>
      </w:r>
    </w:p>
    <w:p w:rsidR="00F5394B" w:rsidRP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проводить коррекцию (исправление или ослабление) негативных тенденций развития и профилактику вторичных отклонений в развитии;</w:t>
      </w:r>
    </w:p>
    <w:p w:rsidR="00F5394B" w:rsidRP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ребёнка.</w:t>
      </w:r>
    </w:p>
    <w:p w:rsidR="00F5394B" w:rsidRP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АООП предусматривает решение задач (обучающих, коррекционно-развивающих, воспитательных) по всем пяти образовательным областям (далее - ОО) основной образовательной программы дошкольного образования МАДОУ «д/с № 129» (далее – АООП МАДОУ д/с № 129):</w:t>
      </w:r>
    </w:p>
    <w:p w:rsidR="00F5394B" w:rsidRP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ОО «Социально-коммуникативное развитие».</w:t>
      </w:r>
    </w:p>
    <w:p w:rsidR="00F5394B" w:rsidRP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ОО «Речевое развитие».</w:t>
      </w:r>
    </w:p>
    <w:p w:rsidR="00F5394B" w:rsidRP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ОО «Познавательное развитие».</w:t>
      </w:r>
    </w:p>
    <w:p w:rsidR="00F5394B" w:rsidRP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ОО «Художественно-эстетическое развитие».</w:t>
      </w:r>
    </w:p>
    <w:p w:rsidR="00F5394B" w:rsidRP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ОО «Физическое развитие».</w:t>
      </w:r>
    </w:p>
    <w:p w:rsid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Деление Программы на образовательные области не означает, что каждая </w:t>
      </w: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образовательная область осваивается ребенком отдельно,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детей с тяжёлые нарушения речи тесно связано с </w:t>
      </w:r>
      <w:proofErr w:type="gramStart"/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двигательным</w:t>
      </w:r>
      <w:proofErr w:type="gramEnd"/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речевым и социально-коммуникативным, </w:t>
      </w:r>
      <w:proofErr w:type="spellStart"/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художественно</w:t>
      </w: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эстетическое</w:t>
      </w:r>
      <w:proofErr w:type="spellEnd"/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с познавательным и речевым и т.п. Содержание образовательной деятельности в каждой области тесно связано с другими областями. Такая организация образовательного процесса соответствует особенностям развития детей с тяжёлые нарушения речи дошкольного возраста.</w:t>
      </w:r>
    </w:p>
    <w:p w:rsidR="00117E6B" w:rsidRPr="00DF49FB" w:rsidRDefault="00117E6B" w:rsidP="00117E6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           Программа состоит из 3 основных разделов: </w:t>
      </w:r>
      <w:proofErr w:type="gramStart"/>
      <w:r w:rsidRPr="00DF49FB">
        <w:rPr>
          <w:rFonts w:ascii="Times New Roman" w:eastAsia="Times New Roman" w:hAnsi="Times New Roman" w:cs="Times New Roman"/>
          <w:color w:val="000000"/>
          <w:sz w:val="24"/>
        </w:rPr>
        <w:t>целевой</w:t>
      </w:r>
      <w:proofErr w:type="gramEnd"/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, содержательный и организационный, В каждом разделе отражается обязательная часть и часть, формируемая участниками образовательных отношений. 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</w:p>
    <w:p w:rsidR="00117E6B" w:rsidRPr="00DF49FB" w:rsidRDefault="00117E6B" w:rsidP="00117E6B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           Объём обязательной части Программы не менее 60% от её общего объёма; части, формируемой участниками образовательных отношений, не более 40%.</w:t>
      </w:r>
    </w:p>
    <w:p w:rsidR="00117E6B" w:rsidRPr="00DF49FB" w:rsidRDefault="00117E6B" w:rsidP="00117E6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i/>
          <w:color w:val="000000"/>
          <w:sz w:val="24"/>
        </w:rPr>
        <w:t>Целевой раздел Программы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 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117E6B" w:rsidRPr="00DF49FB" w:rsidRDefault="00117E6B" w:rsidP="00117E6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F67935">
        <w:rPr>
          <w:rFonts w:ascii="Times New Roman" w:eastAsia="Times New Roman" w:hAnsi="Times New Roman" w:cs="Times New Roman"/>
          <w:i/>
          <w:color w:val="000000"/>
          <w:sz w:val="24"/>
        </w:rPr>
        <w:t>Содержательный раздел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аспекты образовательной среды: предметно-пространственная развивающая образовательная среда; характер взаимодействия с педагогом; характер взаимодействия с другими детьми; система отношений ребенка к миру, к другим людям, к себе самому;</w:t>
      </w:r>
      <w:proofErr w:type="gramEnd"/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 содержание образовательной деятельности по профессиональной коррекции нарушений развития обучающихся (программу коррекционно-развивающей работы).</w:t>
      </w:r>
    </w:p>
    <w:p w:rsidR="00117E6B" w:rsidRPr="00117E6B" w:rsidRDefault="00117E6B" w:rsidP="00117E6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49FB">
        <w:rPr>
          <w:rFonts w:ascii="Times New Roman" w:eastAsia="Times New Roman" w:hAnsi="Times New Roman" w:cs="Times New Roman"/>
          <w:i/>
          <w:color w:val="000000"/>
          <w:sz w:val="24"/>
        </w:rPr>
        <w:t>Организационный раздел Программы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 xml:space="preserve"> содержит психолого-педагогические условия, обесп</w:t>
      </w:r>
      <w:r>
        <w:rPr>
          <w:rFonts w:ascii="Times New Roman" w:eastAsia="Times New Roman" w:hAnsi="Times New Roman" w:cs="Times New Roman"/>
          <w:color w:val="000000"/>
          <w:sz w:val="24"/>
        </w:rPr>
        <w:t>ечивающие развитие ребенка с ЗПР</w:t>
      </w:r>
      <w:r w:rsidRPr="00DF49FB">
        <w:rPr>
          <w:rFonts w:ascii="Times New Roman" w:eastAsia="Times New Roman" w:hAnsi="Times New Roman" w:cs="Times New Roman"/>
          <w:color w:val="000000"/>
          <w:sz w:val="24"/>
        </w:rPr>
        <w:t>, особенности организации предметно-пространственной развивающей образовательной среды, федеральный календарный план воспитательной работы с перечнем основных государственных и народных праздников, памятных дат в календарном плане воспитательной работы Организации.</w:t>
      </w:r>
      <w:bookmarkStart w:id="0" w:name="_GoBack"/>
      <w:bookmarkEnd w:id="0"/>
    </w:p>
    <w:p w:rsidR="00F5394B" w:rsidRP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F5394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Направления взаимодействия с родителями:</w:t>
      </w:r>
    </w:p>
    <w:p w:rsidR="00F5394B" w:rsidRP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педагогический мониторинг (изучение своеобразия семей и опыта семейного воспитания, наблюдение, анкетирование);</w:t>
      </w:r>
    </w:p>
    <w:p w:rsidR="00F5394B" w:rsidRP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педагогическая поддержка (беседы, совместные праздники);</w:t>
      </w:r>
    </w:p>
    <w:p w:rsidR="00F5394B" w:rsidRP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педагогическое образование (консультации, круглые столы, тренинги, гостиные);</w:t>
      </w:r>
    </w:p>
    <w:p w:rsidR="00F5394B" w:rsidRP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совместная деятельность педагогов и родителей (совместные встречи, конкурсы и выставки, оформление групп и участков).</w:t>
      </w:r>
    </w:p>
    <w:p w:rsidR="00F5394B" w:rsidRP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детском саду созданы все условия для организации единого пространства развития и воспитания ребенка. Совместная работа специалистов МАДОУ (заведующий, старший воспитатель, воспитатель, учитель-логопед, педагог-психолог, музыкальный руководитель, инструктор по физической культуре, медицинская сестра) по реализации образовательной программы обеспечивает педагогическое сопровождение семьи на всех этапах дошкольного детства, делает родителей действительно </w:t>
      </w:r>
      <w:proofErr w:type="spellStart"/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равноответственными</w:t>
      </w:r>
      <w:proofErr w:type="spellEnd"/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участниками образовательного процесса.</w:t>
      </w:r>
    </w:p>
    <w:p w:rsidR="00F5394B" w:rsidRP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Содержание работы с родителями реализуется через разнообразные формы. Происходит постоянное взаимодействие педагога с родителями дошкольников, наблюдение за  их общением с ребенком в утренний и вечерний периоды, суть которых — обогатить родителей  педагогическими знаниями.</w:t>
      </w:r>
    </w:p>
    <w:p w:rsidR="00F5394B" w:rsidRP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нашем детском саду формами общественного управления является: совет организации, родительский комитет в каждой группе, общее родительское собрание и родительское собрание в каждой группе.</w:t>
      </w:r>
    </w:p>
    <w:p w:rsidR="00F5394B" w:rsidRP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Органом самоуправления МАДОУ, уполномоченного для ведения работы с родительской общественностью является родительский комитет Организации. Деятельность родительского комитета регламентируется Положением о родительском комитете.</w:t>
      </w:r>
    </w:p>
    <w:p w:rsidR="00F5394B" w:rsidRP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Формы государственно - общественного управления: Совет организации МАДОУ, которые активно принимают участие в организации </w:t>
      </w:r>
      <w:proofErr w:type="gramStart"/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работой МАДОУ:</w:t>
      </w:r>
    </w:p>
    <w:p w:rsidR="00F5394B" w:rsidRP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-организация питания;</w:t>
      </w:r>
    </w:p>
    <w:p w:rsidR="00F5394B" w:rsidRP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-организация утреннего приема детей в МАДОУ.</w:t>
      </w:r>
    </w:p>
    <w:p w:rsidR="00F5394B" w:rsidRP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-организация </w:t>
      </w:r>
      <w:proofErr w:type="spellStart"/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воспитательно</w:t>
      </w:r>
      <w:proofErr w:type="spellEnd"/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-образовательного процесса в соответствии с ФГОС</w:t>
      </w:r>
    </w:p>
    <w:p w:rsidR="00F5394B" w:rsidRP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-организация летне-оздоровительного периода. Озеленение участка.</w:t>
      </w:r>
    </w:p>
    <w:p w:rsidR="00F5394B" w:rsidRPr="00F5394B" w:rsidRDefault="00F5394B" w:rsidP="00F5394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Организации пополнения и приведение в соответствие с требованиями к предметно-</w:t>
      </w:r>
      <w:r w:rsidRPr="00F539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развивающей среде МАДОУ.</w:t>
      </w:r>
    </w:p>
    <w:p w:rsidR="00F5394B" w:rsidRPr="00F5394B" w:rsidRDefault="00F5394B" w:rsidP="00F5394B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67A6E" w:rsidRDefault="00D67A6E"/>
    <w:sectPr w:rsidR="00D67A6E" w:rsidSect="00117E6B">
      <w:footerReference w:type="default" r:id="rId7"/>
      <w:pgSz w:w="11900" w:h="16840"/>
      <w:pgMar w:top="567" w:right="1418" w:bottom="851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038" w:rsidRDefault="005F1038">
      <w:pPr>
        <w:spacing w:after="0" w:line="240" w:lineRule="auto"/>
      </w:pPr>
      <w:r>
        <w:separator/>
      </w:r>
    </w:p>
  </w:endnote>
  <w:endnote w:type="continuationSeparator" w:id="0">
    <w:p w:rsidR="005F1038" w:rsidRDefault="005F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964071"/>
      <w:docPartObj>
        <w:docPartGallery w:val="Page Numbers (Bottom of Page)"/>
        <w:docPartUnique/>
      </w:docPartObj>
    </w:sdtPr>
    <w:sdtEndPr/>
    <w:sdtContent>
      <w:p w:rsidR="002D521A" w:rsidRDefault="00F539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E6B">
          <w:rPr>
            <w:noProof/>
          </w:rPr>
          <w:t>3</w:t>
        </w:r>
        <w:r>
          <w:fldChar w:fldCharType="end"/>
        </w:r>
      </w:p>
    </w:sdtContent>
  </w:sdt>
  <w:p w:rsidR="002D521A" w:rsidRDefault="005F10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038" w:rsidRDefault="005F1038">
      <w:pPr>
        <w:spacing w:after="0" w:line="240" w:lineRule="auto"/>
      </w:pPr>
      <w:r>
        <w:separator/>
      </w:r>
    </w:p>
  </w:footnote>
  <w:footnote w:type="continuationSeparator" w:id="0">
    <w:p w:rsidR="005F1038" w:rsidRDefault="005F1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49"/>
    <w:rsid w:val="00117E6B"/>
    <w:rsid w:val="005F1038"/>
    <w:rsid w:val="00645A49"/>
    <w:rsid w:val="00D67A6E"/>
    <w:rsid w:val="00F5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394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F5394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394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F5394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1159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2024-02-08T12:23:00Z</dcterms:created>
  <dcterms:modified xsi:type="dcterms:W3CDTF">2024-02-09T09:15:00Z</dcterms:modified>
</cp:coreProperties>
</file>